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D9" w:rsidRPr="000F5D0B" w:rsidRDefault="00CF1CD9" w:rsidP="00CF1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1CD9">
        <w:rPr>
          <w:rFonts w:ascii="Times New Roman" w:hAnsi="Times New Roman"/>
          <w:noProof/>
          <w:sz w:val="28"/>
          <w:szCs w:val="28"/>
        </w:rPr>
        <w:t xml:space="preserve"> </w:t>
      </w:r>
      <w:r w:rsidRPr="00CF1CD9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299835" cy="8907575"/>
            <wp:effectExtent l="19050" t="0" r="5715" b="0"/>
            <wp:docPr id="2" name="Рисунок 2" descr="D:\Мои рисунки\MP Navigator EX\2015_09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MP Navigator EX\2015_09_17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               2.2</w:t>
      </w:r>
      <w:r>
        <w:rPr>
          <w:rFonts w:ascii="Times New Roman" w:hAnsi="Times New Roman"/>
          <w:sz w:val="28"/>
          <w:szCs w:val="28"/>
        </w:rPr>
        <w:t>4.Контроль за целевым и рациональным расходованием финансовых средств Учреждения;</w:t>
      </w:r>
    </w:p>
    <w:p w:rsidR="00CF1CD9" w:rsidRPr="00267F0C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267F0C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267F0C">
        <w:rPr>
          <w:rFonts w:ascii="Times New Roman" w:hAnsi="Times New Roman"/>
          <w:sz w:val="28"/>
          <w:szCs w:val="28"/>
        </w:rPr>
        <w:t xml:space="preserve"> соблюдением здоровых и безопасных условий обучения, воспитания и пребывания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267F0C">
        <w:rPr>
          <w:rFonts w:ascii="Times New Roman" w:hAnsi="Times New Roman"/>
          <w:sz w:val="28"/>
          <w:szCs w:val="28"/>
        </w:rPr>
        <w:t>;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67F0C">
        <w:rPr>
          <w:rFonts w:ascii="Times New Roman" w:hAnsi="Times New Roman"/>
          <w:sz w:val="28"/>
          <w:szCs w:val="28"/>
        </w:rPr>
        <w:t>ащита прав и интересов воспитанников и роди</w:t>
      </w:r>
      <w:r>
        <w:rPr>
          <w:rFonts w:ascii="Times New Roman" w:hAnsi="Times New Roman"/>
          <w:sz w:val="28"/>
          <w:szCs w:val="28"/>
        </w:rPr>
        <w:t xml:space="preserve">телей (законных </w:t>
      </w:r>
      <w:proofErr w:type="gramEnd"/>
    </w:p>
    <w:p w:rsidR="00CF1CD9" w:rsidRPr="00267F0C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представителей).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 Имеет право принимать решения о предоставлении льгот по родительской плате родителям (законным представителям).</w:t>
      </w:r>
    </w:p>
    <w:p w:rsidR="00CF1CD9" w:rsidRDefault="00CF1CD9" w:rsidP="00CF1CD9">
      <w:pPr>
        <w:pStyle w:val="a3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 совета.</w:t>
      </w:r>
    </w:p>
    <w:p w:rsidR="00CF1CD9" w:rsidRDefault="00CF1CD9" w:rsidP="00CF1CD9">
      <w:pPr>
        <w:pStyle w:val="a3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 w:rsidRPr="00755F00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Совет осуществляет следующие функции: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Оказывает содействие администрации в улучшении условий труда работников</w:t>
      </w:r>
      <w:r w:rsidRPr="006E5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Учреждения;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Оказывает содействие администрации в материально-техническом оснащении Учреждения, укреплении материально-технической базы, благоустройстве его помещений и территорий;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Защищает законные права и интересы участников образовательного процесса Учреждения;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Рассматривает обращения, заявления, жалобы родителей (законных представителей) на действия (бездействия) работников Учреждения;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Содействует привлечению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обеспечения деятельности и развития Учреждения;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Заслушивает информацию, отчеты педагогических работников о состоянии здоровья воспитанников, ходе реализации образовательных программ, о результатах готовности детей к обучению в школе;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Рассматривает по представлению руководителя Учреждения вопросы о поощрении работников, представителей родительской общественности;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Утверждает программу развития Учреждения;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Решает иные вопросы, отнесенные к компетенции совета.</w:t>
      </w:r>
    </w:p>
    <w:p w:rsidR="00CF1CD9" w:rsidRPr="00755F00" w:rsidRDefault="00CF1CD9" w:rsidP="00CF1CD9">
      <w:pPr>
        <w:pStyle w:val="a3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CF1CD9" w:rsidRDefault="00CF1CD9" w:rsidP="00CF1CD9">
      <w:pPr>
        <w:pStyle w:val="a3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62271">
        <w:rPr>
          <w:rFonts w:ascii="Times New Roman" w:hAnsi="Times New Roman"/>
          <w:b/>
          <w:sz w:val="28"/>
          <w:szCs w:val="28"/>
        </w:rPr>
        <w:t>. Структура совета, порядок его формирования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F1CD9" w:rsidRDefault="00CF1CD9" w:rsidP="00CF1CD9">
      <w:pPr>
        <w:pStyle w:val="a3"/>
        <w:ind w:firstLine="900"/>
        <w:rPr>
          <w:rFonts w:ascii="Times New Roman" w:hAnsi="Times New Roman"/>
          <w:b/>
          <w:sz w:val="28"/>
          <w:szCs w:val="28"/>
        </w:rPr>
      </w:pP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4.1.Совет состоит из избираемых членов, представляющих родителей (законных представителей), работников учреждения. В совет входят заведующий и председатель профсоюзного комитета Учреждения.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Количественный состав Совета  определяется настоящим положением:</w:t>
      </w:r>
    </w:p>
    <w:p w:rsidR="00CF1CD9" w:rsidRPr="000A1DA7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Количество членов Совета из числа родителей (законных представителей) воспитанников – 3 человека</w:t>
      </w:r>
      <w:r w:rsidRPr="000A1DA7">
        <w:rPr>
          <w:rFonts w:ascii="Times New Roman" w:hAnsi="Times New Roman"/>
          <w:sz w:val="28"/>
          <w:szCs w:val="28"/>
        </w:rPr>
        <w:t>;</w:t>
      </w:r>
    </w:p>
    <w:p w:rsidR="00CF1CD9" w:rsidRPr="000A1DA7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Количество членов Совета из числа работников Учреждения, в том числе председатель профсоюзного комитета – 1 человек</w:t>
      </w:r>
      <w:r w:rsidRPr="000A1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84B29">
        <w:rPr>
          <w:rFonts w:ascii="Times New Roman" w:hAnsi="Times New Roman"/>
          <w:sz w:val="28"/>
          <w:szCs w:val="28"/>
        </w:rPr>
        <w:t xml:space="preserve">.2.3. </w:t>
      </w:r>
      <w:r>
        <w:rPr>
          <w:rFonts w:ascii="Times New Roman" w:hAnsi="Times New Roman"/>
          <w:sz w:val="28"/>
          <w:szCs w:val="28"/>
        </w:rPr>
        <w:t>В состав с</w:t>
      </w:r>
      <w:r w:rsidRPr="00E84B29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E84B29">
        <w:rPr>
          <w:rFonts w:ascii="Times New Roman" w:hAnsi="Times New Roman"/>
          <w:sz w:val="28"/>
          <w:szCs w:val="28"/>
        </w:rPr>
        <w:t xml:space="preserve"> могут быть приглашены и включены граждане, чья профессиональная и (</w:t>
      </w:r>
      <w:proofErr w:type="gramStart"/>
      <w:r w:rsidRPr="00E84B29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E84B29">
        <w:rPr>
          <w:rFonts w:ascii="Times New Roman" w:hAnsi="Times New Roman"/>
          <w:sz w:val="28"/>
          <w:szCs w:val="28"/>
        </w:rPr>
        <w:t xml:space="preserve">общественная деятельность, знания, возможности могут позитивным образом содействовать функционированию и развитию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E84B29">
        <w:rPr>
          <w:rFonts w:ascii="Times New Roman" w:hAnsi="Times New Roman"/>
          <w:sz w:val="28"/>
          <w:szCs w:val="28"/>
        </w:rPr>
        <w:t xml:space="preserve">. 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Порядок избрания членов совета: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Члены совета из числа родителей (законных представителей) воспитанников избираются на общем родительском собрании;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Члены совета из числа работников Учреждения избираются на общем собрании трудового коллектива.</w:t>
      </w:r>
    </w:p>
    <w:p w:rsidR="00CF1CD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Состав с</w:t>
      </w:r>
      <w:r w:rsidRPr="00E84B29">
        <w:rPr>
          <w:rFonts w:ascii="Times New Roman" w:hAnsi="Times New Roman"/>
          <w:sz w:val="28"/>
          <w:szCs w:val="28"/>
        </w:rPr>
        <w:t xml:space="preserve">овета утверждается </w:t>
      </w:r>
      <w:proofErr w:type="gramStart"/>
      <w:r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E84B29">
        <w:rPr>
          <w:rFonts w:ascii="Times New Roman" w:hAnsi="Times New Roman"/>
          <w:sz w:val="28"/>
          <w:szCs w:val="28"/>
        </w:rPr>
        <w:t xml:space="preserve">.  </w:t>
      </w:r>
    </w:p>
    <w:p w:rsidR="00CF1CD9" w:rsidRPr="00E84B29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E84B29">
        <w:rPr>
          <w:rFonts w:ascii="Times New Roman" w:hAnsi="Times New Roman"/>
          <w:sz w:val="28"/>
          <w:szCs w:val="28"/>
        </w:rPr>
        <w:t xml:space="preserve">Лица, избранные </w:t>
      </w:r>
      <w:r>
        <w:rPr>
          <w:rFonts w:ascii="Times New Roman" w:hAnsi="Times New Roman"/>
          <w:sz w:val="28"/>
          <w:szCs w:val="28"/>
        </w:rPr>
        <w:t>в состав с</w:t>
      </w:r>
      <w:r w:rsidRPr="00E84B29">
        <w:rPr>
          <w:rFonts w:ascii="Times New Roman" w:hAnsi="Times New Roman"/>
          <w:sz w:val="28"/>
          <w:szCs w:val="28"/>
        </w:rPr>
        <w:t xml:space="preserve">овета, могут переизбираться неограниченное число раз. </w:t>
      </w:r>
    </w:p>
    <w:p w:rsidR="00CF1CD9" w:rsidRPr="0001769D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F1CD9" w:rsidRDefault="00CF1CD9" w:rsidP="00CF1CD9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01769D">
        <w:rPr>
          <w:rFonts w:ascii="Times New Roman" w:hAnsi="Times New Roman"/>
          <w:b/>
          <w:sz w:val="28"/>
          <w:szCs w:val="28"/>
        </w:rPr>
        <w:t>5. Организация деятельности совета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F1CD9" w:rsidRPr="0001769D" w:rsidRDefault="00CF1CD9" w:rsidP="00CF1CD9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F1CD9" w:rsidRDefault="00CF1CD9" w:rsidP="00CF1CD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769D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Председателем Совета является руководитель ДОУ.</w:t>
      </w:r>
    </w:p>
    <w:p w:rsidR="00CF1CD9" w:rsidRPr="0001769D" w:rsidRDefault="00CF1CD9" w:rsidP="00CF1CD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01769D">
        <w:rPr>
          <w:rFonts w:ascii="Times New Roman" w:hAnsi="Times New Roman"/>
          <w:sz w:val="28"/>
          <w:szCs w:val="28"/>
        </w:rPr>
        <w:t xml:space="preserve"> Порядок и усл</w:t>
      </w:r>
      <w:r>
        <w:rPr>
          <w:rFonts w:ascii="Times New Roman" w:hAnsi="Times New Roman"/>
          <w:sz w:val="28"/>
          <w:szCs w:val="28"/>
        </w:rPr>
        <w:t>овия деятельности определяются С</w:t>
      </w:r>
      <w:r w:rsidRPr="0001769D">
        <w:rPr>
          <w:rFonts w:ascii="Times New Roman" w:hAnsi="Times New Roman"/>
          <w:sz w:val="28"/>
          <w:szCs w:val="28"/>
        </w:rPr>
        <w:t>оветом самостоятельно и утверждаются председателем.</w:t>
      </w:r>
    </w:p>
    <w:p w:rsidR="00CF1CD9" w:rsidRPr="0001769D" w:rsidRDefault="00CF1CD9" w:rsidP="00CF1CD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01769D">
        <w:rPr>
          <w:rFonts w:ascii="Times New Roman" w:hAnsi="Times New Roman"/>
          <w:sz w:val="28"/>
          <w:szCs w:val="28"/>
        </w:rPr>
        <w:t>. Организац</w:t>
      </w:r>
      <w:r>
        <w:rPr>
          <w:rFonts w:ascii="Times New Roman" w:hAnsi="Times New Roman"/>
          <w:sz w:val="28"/>
          <w:szCs w:val="28"/>
        </w:rPr>
        <w:t>ионной формой работой С</w:t>
      </w:r>
      <w:r w:rsidRPr="0001769D">
        <w:rPr>
          <w:rFonts w:ascii="Times New Roman" w:hAnsi="Times New Roman"/>
          <w:sz w:val="28"/>
          <w:szCs w:val="28"/>
        </w:rPr>
        <w:t>овета являются заседания, которые проводятся по мере необходимости, но не реже трех раз в год.</w:t>
      </w:r>
    </w:p>
    <w:p w:rsidR="00CF1CD9" w:rsidRPr="0001769D" w:rsidRDefault="00CF1CD9" w:rsidP="00CF1CD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01769D">
        <w:rPr>
          <w:rFonts w:ascii="Times New Roman" w:hAnsi="Times New Roman"/>
          <w:sz w:val="28"/>
          <w:szCs w:val="28"/>
        </w:rPr>
        <w:t xml:space="preserve">. Заседания совета проводятся по инициативе председателя, </w:t>
      </w:r>
      <w:r>
        <w:rPr>
          <w:rFonts w:ascii="Times New Roman" w:hAnsi="Times New Roman"/>
          <w:sz w:val="28"/>
          <w:szCs w:val="28"/>
        </w:rPr>
        <w:t>а в его отсутствие – заместителем</w:t>
      </w:r>
      <w:r w:rsidRPr="0001769D">
        <w:rPr>
          <w:rFonts w:ascii="Times New Roman" w:hAnsi="Times New Roman"/>
          <w:sz w:val="28"/>
          <w:szCs w:val="28"/>
        </w:rPr>
        <w:t xml:space="preserve"> председателя.</w:t>
      </w:r>
    </w:p>
    <w:p w:rsidR="00CF1CD9" w:rsidRPr="0001769D" w:rsidRDefault="00CF1CD9" w:rsidP="00CF1CD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F1CD9" w:rsidRDefault="00CF1CD9" w:rsidP="00CF1CD9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01769D">
        <w:rPr>
          <w:rFonts w:ascii="Times New Roman" w:hAnsi="Times New Roman"/>
          <w:b/>
          <w:sz w:val="28"/>
          <w:szCs w:val="28"/>
        </w:rPr>
        <w:t>6. Обязанности и ответственность совета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F1CD9" w:rsidRPr="0001769D" w:rsidRDefault="00CF1CD9" w:rsidP="00CF1CD9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F1CD9" w:rsidRPr="0001769D" w:rsidRDefault="00CF1CD9" w:rsidP="00CF1CD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769D">
        <w:rPr>
          <w:rFonts w:ascii="Times New Roman" w:hAnsi="Times New Roman"/>
          <w:sz w:val="28"/>
          <w:szCs w:val="28"/>
        </w:rPr>
        <w:t>6.1. Совет несет ответственность за своевременное принятие и выполнение решений, входящих в его компетенцию, их соответствие законодательству Российской Федерации.</w:t>
      </w:r>
    </w:p>
    <w:p w:rsidR="00CF1CD9" w:rsidRPr="0001769D" w:rsidRDefault="00CF1CD9" w:rsidP="00CF1CD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769D">
        <w:rPr>
          <w:rFonts w:ascii="Times New Roman" w:hAnsi="Times New Roman"/>
          <w:sz w:val="28"/>
          <w:szCs w:val="28"/>
        </w:rPr>
        <w:t>6.2. Члены совета обязаны посещать его заседания. Член совета, систематически (более двух раз подряд), не посещающий заседания без уважительных причин, может быть выведен из его состава по решению совета.</w:t>
      </w:r>
    </w:p>
    <w:p w:rsidR="00CF1CD9" w:rsidRPr="0001769D" w:rsidRDefault="00CF1CD9" w:rsidP="00CF1CD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769D">
        <w:rPr>
          <w:rFonts w:ascii="Times New Roman" w:hAnsi="Times New Roman"/>
          <w:sz w:val="28"/>
          <w:szCs w:val="28"/>
        </w:rPr>
        <w:t>6.3. При выбытии из состав</w:t>
      </w:r>
      <w:r>
        <w:rPr>
          <w:rFonts w:ascii="Times New Roman" w:hAnsi="Times New Roman"/>
          <w:sz w:val="28"/>
          <w:szCs w:val="28"/>
        </w:rPr>
        <w:t xml:space="preserve">а членов Совета </w:t>
      </w:r>
      <w:r w:rsidRPr="0001769D">
        <w:rPr>
          <w:rFonts w:ascii="Times New Roman" w:hAnsi="Times New Roman"/>
          <w:sz w:val="28"/>
          <w:szCs w:val="28"/>
        </w:rPr>
        <w:t>проводится процедура довыборов членов совета.</w:t>
      </w:r>
    </w:p>
    <w:p w:rsidR="00CF1CD9" w:rsidRPr="00D07E8D" w:rsidRDefault="00CF1CD9" w:rsidP="00CF1CD9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F1CD9" w:rsidRDefault="00CF1CD9" w:rsidP="00CF1CD9">
      <w:pPr>
        <w:pStyle w:val="a3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D07E8D">
        <w:rPr>
          <w:rFonts w:ascii="Times New Roman" w:hAnsi="Times New Roman"/>
          <w:b/>
          <w:sz w:val="28"/>
          <w:szCs w:val="28"/>
        </w:rPr>
        <w:t>7. Делопроизводство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F1CD9" w:rsidRDefault="00CF1CD9" w:rsidP="00CF1CD9">
      <w:pPr>
        <w:pStyle w:val="a3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F1CD9" w:rsidRPr="0037683C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Заседания</w:t>
      </w:r>
      <w:r w:rsidRPr="0037683C">
        <w:rPr>
          <w:rFonts w:ascii="Times New Roman" w:hAnsi="Times New Roman"/>
          <w:sz w:val="28"/>
          <w:szCs w:val="28"/>
        </w:rPr>
        <w:t xml:space="preserve"> совета оформляются протоколом. </w:t>
      </w:r>
    </w:p>
    <w:p w:rsidR="00CF1CD9" w:rsidRPr="0037683C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683C">
        <w:rPr>
          <w:rFonts w:ascii="Times New Roman" w:hAnsi="Times New Roman"/>
          <w:sz w:val="28"/>
          <w:szCs w:val="28"/>
        </w:rPr>
        <w:t xml:space="preserve">.2. В книге протоколов фиксируются: </w:t>
      </w:r>
    </w:p>
    <w:p w:rsidR="00CF1CD9" w:rsidRPr="0037683C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683C">
        <w:rPr>
          <w:rFonts w:ascii="Times New Roman" w:hAnsi="Times New Roman"/>
          <w:sz w:val="28"/>
          <w:szCs w:val="28"/>
        </w:rPr>
        <w:t>.2.1.Дата проведения заседания;</w:t>
      </w:r>
    </w:p>
    <w:p w:rsidR="00CF1CD9" w:rsidRPr="0037683C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683C">
        <w:rPr>
          <w:rFonts w:ascii="Times New Roman" w:hAnsi="Times New Roman"/>
          <w:sz w:val="28"/>
          <w:szCs w:val="28"/>
        </w:rPr>
        <w:t>.2.2.Количественное присутствие (от</w:t>
      </w:r>
      <w:r>
        <w:rPr>
          <w:rFonts w:ascii="Times New Roman" w:hAnsi="Times New Roman"/>
          <w:sz w:val="28"/>
          <w:szCs w:val="28"/>
        </w:rPr>
        <w:t>сутствие) членов</w:t>
      </w:r>
      <w:r w:rsidRPr="0037683C">
        <w:rPr>
          <w:rFonts w:ascii="Times New Roman" w:hAnsi="Times New Roman"/>
          <w:sz w:val="28"/>
          <w:szCs w:val="28"/>
        </w:rPr>
        <w:t xml:space="preserve"> совета;</w:t>
      </w:r>
    </w:p>
    <w:p w:rsidR="00CF1CD9" w:rsidRPr="0037683C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683C">
        <w:rPr>
          <w:rFonts w:ascii="Times New Roman" w:hAnsi="Times New Roman"/>
          <w:sz w:val="28"/>
          <w:szCs w:val="28"/>
        </w:rPr>
        <w:t>.2.3.Приглашенные (ФИО, должность);</w:t>
      </w:r>
    </w:p>
    <w:p w:rsidR="00CF1CD9" w:rsidRPr="0037683C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683C">
        <w:rPr>
          <w:rFonts w:ascii="Times New Roman" w:hAnsi="Times New Roman"/>
          <w:sz w:val="28"/>
          <w:szCs w:val="28"/>
        </w:rPr>
        <w:t>.2.4.Повестка;</w:t>
      </w:r>
    </w:p>
    <w:p w:rsidR="00CF1CD9" w:rsidRPr="0037683C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683C">
        <w:rPr>
          <w:rFonts w:ascii="Times New Roman" w:hAnsi="Times New Roman"/>
          <w:sz w:val="28"/>
          <w:szCs w:val="28"/>
        </w:rPr>
        <w:t>.2.5.Ход обсуждения вопросов;</w:t>
      </w:r>
    </w:p>
    <w:p w:rsidR="00CF1CD9" w:rsidRPr="0037683C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683C">
        <w:rPr>
          <w:rFonts w:ascii="Times New Roman" w:hAnsi="Times New Roman"/>
          <w:sz w:val="28"/>
          <w:szCs w:val="28"/>
        </w:rPr>
        <w:t xml:space="preserve">.2.6.Предложения, рекомендации и </w:t>
      </w:r>
      <w:r>
        <w:rPr>
          <w:rFonts w:ascii="Times New Roman" w:hAnsi="Times New Roman"/>
          <w:sz w:val="28"/>
          <w:szCs w:val="28"/>
        </w:rPr>
        <w:t>замечания членов</w:t>
      </w:r>
      <w:r w:rsidRPr="0037683C">
        <w:rPr>
          <w:rFonts w:ascii="Times New Roman" w:hAnsi="Times New Roman"/>
          <w:sz w:val="28"/>
          <w:szCs w:val="28"/>
        </w:rPr>
        <w:t xml:space="preserve"> совета и приглашенных лиц;</w:t>
      </w:r>
    </w:p>
    <w:p w:rsidR="00CF1CD9" w:rsidRPr="0037683C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683C">
        <w:rPr>
          <w:rFonts w:ascii="Times New Roman" w:hAnsi="Times New Roman"/>
          <w:sz w:val="28"/>
          <w:szCs w:val="28"/>
        </w:rPr>
        <w:t>.2.7.Решение.</w:t>
      </w:r>
    </w:p>
    <w:p w:rsidR="00CF1CD9" w:rsidRPr="0037683C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683C">
        <w:rPr>
          <w:rFonts w:ascii="Times New Roman" w:hAnsi="Times New Roman"/>
          <w:sz w:val="28"/>
          <w:szCs w:val="28"/>
        </w:rPr>
        <w:t>.3. Протоколы подписываются председате</w:t>
      </w:r>
      <w:r>
        <w:rPr>
          <w:rFonts w:ascii="Times New Roman" w:hAnsi="Times New Roman"/>
          <w:sz w:val="28"/>
          <w:szCs w:val="28"/>
        </w:rPr>
        <w:t>лем и секретарем</w:t>
      </w:r>
      <w:r w:rsidRPr="0037683C">
        <w:rPr>
          <w:rFonts w:ascii="Times New Roman" w:hAnsi="Times New Roman"/>
          <w:sz w:val="28"/>
          <w:szCs w:val="28"/>
        </w:rPr>
        <w:t xml:space="preserve"> совета. </w:t>
      </w:r>
    </w:p>
    <w:p w:rsidR="00CF1CD9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B7BF4">
        <w:rPr>
          <w:rFonts w:ascii="Times New Roman" w:hAnsi="Times New Roman"/>
          <w:sz w:val="28"/>
          <w:szCs w:val="28"/>
        </w:rPr>
        <w:t>.4. Нумерация прото</w:t>
      </w:r>
      <w:r>
        <w:rPr>
          <w:rFonts w:ascii="Times New Roman" w:hAnsi="Times New Roman"/>
          <w:sz w:val="28"/>
          <w:szCs w:val="28"/>
        </w:rPr>
        <w:t>колов ведется от начала календарного</w:t>
      </w:r>
      <w:r w:rsidRPr="000B7BF4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CD9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Допускается ведение протокола в электронном варианте. </w:t>
      </w:r>
    </w:p>
    <w:p w:rsidR="00CF1CD9" w:rsidRPr="0037683C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37683C">
        <w:rPr>
          <w:rFonts w:ascii="Times New Roman" w:hAnsi="Times New Roman"/>
          <w:sz w:val="28"/>
          <w:szCs w:val="28"/>
        </w:rPr>
        <w:t>.6. К</w:t>
      </w:r>
      <w:r>
        <w:rPr>
          <w:rFonts w:ascii="Times New Roman" w:hAnsi="Times New Roman"/>
          <w:sz w:val="28"/>
          <w:szCs w:val="28"/>
        </w:rPr>
        <w:t xml:space="preserve">нига протоколов </w:t>
      </w:r>
      <w:r w:rsidRPr="0037683C">
        <w:rPr>
          <w:rFonts w:ascii="Times New Roman" w:hAnsi="Times New Roman"/>
          <w:sz w:val="28"/>
          <w:szCs w:val="28"/>
        </w:rPr>
        <w:t>совета нумеруется постранично, прошнуровывается, скрепляется подписью заведующего и печатью Учреждения.</w:t>
      </w:r>
    </w:p>
    <w:p w:rsidR="00CF1CD9" w:rsidRPr="0001769D" w:rsidRDefault="00CF1CD9" w:rsidP="00CF1CD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683C">
        <w:rPr>
          <w:rFonts w:ascii="Times New Roman" w:hAnsi="Times New Roman"/>
          <w:sz w:val="28"/>
          <w:szCs w:val="28"/>
        </w:rPr>
        <w:t>.7. К</w:t>
      </w:r>
      <w:r>
        <w:rPr>
          <w:rFonts w:ascii="Times New Roman" w:hAnsi="Times New Roman"/>
          <w:sz w:val="28"/>
          <w:szCs w:val="28"/>
        </w:rPr>
        <w:t xml:space="preserve">нига протоколов </w:t>
      </w:r>
      <w:r w:rsidRPr="0037683C">
        <w:rPr>
          <w:rFonts w:ascii="Times New Roman" w:hAnsi="Times New Roman"/>
          <w:sz w:val="28"/>
          <w:szCs w:val="28"/>
        </w:rPr>
        <w:t>совета хранится в делах Учреждения постоянно и передается по акту при смене заведующего и передаче в архив.</w:t>
      </w:r>
    </w:p>
    <w:p w:rsidR="00CF1CD9" w:rsidRDefault="00CF1CD9" w:rsidP="00CF1CD9"/>
    <w:p w:rsidR="00CF1CD9" w:rsidRDefault="00CF1CD9" w:rsidP="00CF1CD9"/>
    <w:p w:rsidR="00D56DE9" w:rsidRDefault="00D56DE9"/>
    <w:sectPr w:rsidR="00D56DE9" w:rsidSect="005C10F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1CD9"/>
    <w:rsid w:val="00010791"/>
    <w:rsid w:val="000406F8"/>
    <w:rsid w:val="00053F4E"/>
    <w:rsid w:val="000612F3"/>
    <w:rsid w:val="000642EF"/>
    <w:rsid w:val="000860EE"/>
    <w:rsid w:val="000A42AE"/>
    <w:rsid w:val="000B25B3"/>
    <w:rsid w:val="000B6715"/>
    <w:rsid w:val="000C6784"/>
    <w:rsid w:val="000E3C4D"/>
    <w:rsid w:val="000F0A0E"/>
    <w:rsid w:val="00115908"/>
    <w:rsid w:val="001241BD"/>
    <w:rsid w:val="0017213B"/>
    <w:rsid w:val="001850B1"/>
    <w:rsid w:val="001A43EA"/>
    <w:rsid w:val="001C042F"/>
    <w:rsid w:val="001C7A8A"/>
    <w:rsid w:val="001E1F70"/>
    <w:rsid w:val="001E3A43"/>
    <w:rsid w:val="001F15A3"/>
    <w:rsid w:val="001F428F"/>
    <w:rsid w:val="00211F14"/>
    <w:rsid w:val="00233F87"/>
    <w:rsid w:val="00240E72"/>
    <w:rsid w:val="00252BEE"/>
    <w:rsid w:val="002548FC"/>
    <w:rsid w:val="00263928"/>
    <w:rsid w:val="00273279"/>
    <w:rsid w:val="0029237A"/>
    <w:rsid w:val="00295335"/>
    <w:rsid w:val="002D455F"/>
    <w:rsid w:val="002D76A1"/>
    <w:rsid w:val="00311C4E"/>
    <w:rsid w:val="003222FD"/>
    <w:rsid w:val="003323EB"/>
    <w:rsid w:val="00341511"/>
    <w:rsid w:val="00360EDA"/>
    <w:rsid w:val="003823A2"/>
    <w:rsid w:val="003844C5"/>
    <w:rsid w:val="003E2693"/>
    <w:rsid w:val="003E6336"/>
    <w:rsid w:val="00403C1E"/>
    <w:rsid w:val="0040444E"/>
    <w:rsid w:val="00411175"/>
    <w:rsid w:val="00421A25"/>
    <w:rsid w:val="004401ED"/>
    <w:rsid w:val="00451858"/>
    <w:rsid w:val="00481F8B"/>
    <w:rsid w:val="004A55F6"/>
    <w:rsid w:val="004B20CF"/>
    <w:rsid w:val="004C4964"/>
    <w:rsid w:val="004C60D1"/>
    <w:rsid w:val="00536AB1"/>
    <w:rsid w:val="00536E75"/>
    <w:rsid w:val="00564C06"/>
    <w:rsid w:val="005815D4"/>
    <w:rsid w:val="005872C5"/>
    <w:rsid w:val="005B001B"/>
    <w:rsid w:val="005C3851"/>
    <w:rsid w:val="005D3CDC"/>
    <w:rsid w:val="005E2BB9"/>
    <w:rsid w:val="005F0AD8"/>
    <w:rsid w:val="00600E49"/>
    <w:rsid w:val="00602693"/>
    <w:rsid w:val="00624A9F"/>
    <w:rsid w:val="00647FEA"/>
    <w:rsid w:val="00650E4E"/>
    <w:rsid w:val="006863B5"/>
    <w:rsid w:val="00687652"/>
    <w:rsid w:val="006906A5"/>
    <w:rsid w:val="006B3DC2"/>
    <w:rsid w:val="006B6B4F"/>
    <w:rsid w:val="006C5975"/>
    <w:rsid w:val="006D0D4A"/>
    <w:rsid w:val="006F519F"/>
    <w:rsid w:val="00700E5C"/>
    <w:rsid w:val="00734BFE"/>
    <w:rsid w:val="00736A0D"/>
    <w:rsid w:val="0074570A"/>
    <w:rsid w:val="00773656"/>
    <w:rsid w:val="007B6710"/>
    <w:rsid w:val="007D7518"/>
    <w:rsid w:val="007E5F79"/>
    <w:rsid w:val="008631AD"/>
    <w:rsid w:val="00895D40"/>
    <w:rsid w:val="008A1085"/>
    <w:rsid w:val="008C3911"/>
    <w:rsid w:val="008F0DA0"/>
    <w:rsid w:val="00905AA9"/>
    <w:rsid w:val="009149D0"/>
    <w:rsid w:val="009315D1"/>
    <w:rsid w:val="00944B06"/>
    <w:rsid w:val="00960A20"/>
    <w:rsid w:val="009631B0"/>
    <w:rsid w:val="009741B2"/>
    <w:rsid w:val="00980FDA"/>
    <w:rsid w:val="009A06C9"/>
    <w:rsid w:val="009C5E51"/>
    <w:rsid w:val="009D17B5"/>
    <w:rsid w:val="009E73A0"/>
    <w:rsid w:val="00A0268E"/>
    <w:rsid w:val="00A259A8"/>
    <w:rsid w:val="00A40E37"/>
    <w:rsid w:val="00A510ED"/>
    <w:rsid w:val="00A518B2"/>
    <w:rsid w:val="00A94C3D"/>
    <w:rsid w:val="00AE4CCD"/>
    <w:rsid w:val="00AE4F76"/>
    <w:rsid w:val="00B47A76"/>
    <w:rsid w:val="00B510F1"/>
    <w:rsid w:val="00B6619F"/>
    <w:rsid w:val="00B91FE3"/>
    <w:rsid w:val="00BA1B97"/>
    <w:rsid w:val="00BB0389"/>
    <w:rsid w:val="00BC2F2D"/>
    <w:rsid w:val="00BD21D0"/>
    <w:rsid w:val="00BF5761"/>
    <w:rsid w:val="00BF7471"/>
    <w:rsid w:val="00C126EE"/>
    <w:rsid w:val="00C15F03"/>
    <w:rsid w:val="00C327FD"/>
    <w:rsid w:val="00C42510"/>
    <w:rsid w:val="00C673E5"/>
    <w:rsid w:val="00C9064D"/>
    <w:rsid w:val="00C95C40"/>
    <w:rsid w:val="00CA7D6D"/>
    <w:rsid w:val="00CB4C88"/>
    <w:rsid w:val="00CC619F"/>
    <w:rsid w:val="00CE4183"/>
    <w:rsid w:val="00CF1CD9"/>
    <w:rsid w:val="00D109F3"/>
    <w:rsid w:val="00D177BE"/>
    <w:rsid w:val="00D40A05"/>
    <w:rsid w:val="00D56DE9"/>
    <w:rsid w:val="00D82485"/>
    <w:rsid w:val="00D83AB5"/>
    <w:rsid w:val="00DB186D"/>
    <w:rsid w:val="00DB4721"/>
    <w:rsid w:val="00DC004D"/>
    <w:rsid w:val="00DC332D"/>
    <w:rsid w:val="00DD1E9A"/>
    <w:rsid w:val="00DD6155"/>
    <w:rsid w:val="00DE3994"/>
    <w:rsid w:val="00DF5C94"/>
    <w:rsid w:val="00E10E3C"/>
    <w:rsid w:val="00E847D7"/>
    <w:rsid w:val="00E93CD1"/>
    <w:rsid w:val="00EA7823"/>
    <w:rsid w:val="00EB6CAF"/>
    <w:rsid w:val="00ED106C"/>
    <w:rsid w:val="00F11B46"/>
    <w:rsid w:val="00F16102"/>
    <w:rsid w:val="00F45C82"/>
    <w:rsid w:val="00F52BE4"/>
    <w:rsid w:val="00F60BC0"/>
    <w:rsid w:val="00F6624B"/>
    <w:rsid w:val="00F74FD6"/>
    <w:rsid w:val="00F761A9"/>
    <w:rsid w:val="00F90468"/>
    <w:rsid w:val="00F94B1D"/>
    <w:rsid w:val="00FB3D69"/>
    <w:rsid w:val="00FB53BF"/>
    <w:rsid w:val="00FB76CF"/>
    <w:rsid w:val="00FD3A81"/>
    <w:rsid w:val="00FD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F1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C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3788</Characters>
  <Application>Microsoft Office Word</Application>
  <DocSecurity>0</DocSecurity>
  <Lines>31</Lines>
  <Paragraphs>8</Paragraphs>
  <ScaleCrop>false</ScaleCrop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2015-09-17T10:50:00Z</dcterms:created>
  <dcterms:modified xsi:type="dcterms:W3CDTF">2015-09-17T10:52:00Z</dcterms:modified>
</cp:coreProperties>
</file>