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C" w:rsidRDefault="003867A8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Новосельский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детский сад « Колокольчик»</w:t>
      </w:r>
    </w:p>
    <w:p w:rsidR="003867A8" w:rsidRDefault="003867A8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3867A8" w:rsidRDefault="003867A8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3867A8" w:rsidRPr="00D37955" w:rsidRDefault="003867A8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4552EC" w:rsidRPr="003867A8" w:rsidRDefault="004552EC" w:rsidP="003867A8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proofErr w:type="spellStart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2EC" w:rsidRDefault="004552EC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8F2EE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7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-201</w:t>
      </w:r>
      <w:r w:rsidR="008F2EE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8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643" w:rsidRPr="00D37955" w:rsidRDefault="00F0064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8F2EEE">
      <w:pPr>
        <w:spacing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муниципального  дошкольного образователь</w:t>
      </w:r>
      <w:r w:rsidR="008F2EEE">
        <w:rPr>
          <w:rFonts w:ascii="Times New Roman" w:eastAsia="Times New Roman" w:hAnsi="Times New Roman" w:cs="Times New Roman"/>
          <w:sz w:val="24"/>
          <w:szCs w:val="24"/>
        </w:rPr>
        <w:t xml:space="preserve">ного учреждения </w:t>
      </w:r>
      <w:proofErr w:type="spellStart"/>
      <w:r w:rsidR="008F2EEE">
        <w:rPr>
          <w:rFonts w:ascii="Times New Roman" w:eastAsia="Times New Roman" w:hAnsi="Times New Roman" w:cs="Times New Roman"/>
          <w:sz w:val="24"/>
          <w:szCs w:val="24"/>
        </w:rPr>
        <w:t>Новосельский</w:t>
      </w:r>
      <w:proofErr w:type="spellEnd"/>
      <w:r w:rsidR="008F2EE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 Колокольчик»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(далее ДОУ)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8D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включает в себя аналитическую часть и результаты анализа деятельности ДОУ за 201</w:t>
      </w:r>
      <w:r w:rsidR="008F2E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F2E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Тип учреждения: 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3867A8" w:rsidRPr="003867A8" w:rsidRDefault="004552EC" w:rsidP="003867A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 учреждения: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детский сад.</w:t>
      </w:r>
      <w:r w:rsidR="003867A8" w:rsidRPr="00386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867A8" w:rsidRPr="003867A8">
        <w:rPr>
          <w:rFonts w:eastAsia="Times New Roman"/>
          <w:i/>
          <w:iCs/>
          <w:sz w:val="24"/>
          <w:szCs w:val="24"/>
          <w:u w:val="single"/>
        </w:rPr>
        <w:t xml:space="preserve">     </w:t>
      </w:r>
      <w:r w:rsidR="003867A8" w:rsidRPr="003867A8">
        <w:rPr>
          <w:i/>
          <w:sz w:val="24"/>
          <w:szCs w:val="24"/>
          <w:u w:val="single"/>
        </w:rPr>
        <w:t>Организационно-правовая форма Учреждения</w:t>
      </w:r>
      <w:r w:rsidR="003867A8" w:rsidRPr="003867A8">
        <w:rPr>
          <w:sz w:val="24"/>
          <w:szCs w:val="24"/>
        </w:rPr>
        <w:t>:</w:t>
      </w:r>
    </w:p>
    <w:p w:rsidR="003867A8" w:rsidRPr="003867A8" w:rsidRDefault="003867A8" w:rsidP="003867A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4552EC" w:rsidRPr="003867A8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="008F2EEE" w:rsidRPr="00386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  <w:r w:rsidRPr="00386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Л01 от </w:t>
      </w:r>
      <w:r w:rsidR="008F2EEE" w:rsidRPr="00386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18.11.2015г</w:t>
      </w:r>
      <w:r w:rsidRPr="00386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Регистрационный № </w:t>
      </w:r>
      <w:r w:rsidR="008F2EEE" w:rsidRPr="00386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679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 xml:space="preserve">172705 Тверская область, </w:t>
      </w:r>
      <w:proofErr w:type="spellStart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Фировский</w:t>
      </w:r>
      <w:proofErr w:type="spellEnd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основка</w:t>
      </w:r>
      <w:proofErr w:type="spellEnd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ул.Школьная</w:t>
      </w:r>
      <w:proofErr w:type="spellEnd"/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, дом 101</w:t>
      </w: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8482395-37-44</w:t>
      </w: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67A8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7" w:history="1">
        <w:r w:rsidRPr="00386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2EC" w:rsidRPr="003867A8" w:rsidRDefault="008F2EEE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sz w:val="24"/>
          <w:szCs w:val="24"/>
          <w:lang w:val="en-US"/>
        </w:rPr>
        <w:t>Super</w:t>
      </w:r>
      <w:r w:rsidRPr="003867A8">
        <w:rPr>
          <w:sz w:val="24"/>
          <w:szCs w:val="24"/>
        </w:rPr>
        <w:t>.</w:t>
      </w:r>
      <w:proofErr w:type="spellStart"/>
      <w:r w:rsidRPr="003867A8">
        <w:rPr>
          <w:sz w:val="24"/>
          <w:szCs w:val="24"/>
          <w:lang w:val="en-US"/>
        </w:rPr>
        <w:t>kolok</w:t>
      </w:r>
      <w:proofErr w:type="spellEnd"/>
      <w:r w:rsidRPr="003867A8">
        <w:rPr>
          <w:sz w:val="24"/>
          <w:szCs w:val="24"/>
        </w:rPr>
        <w:t>2014@</w:t>
      </w:r>
      <w:proofErr w:type="spellStart"/>
      <w:r w:rsidRPr="003867A8">
        <w:rPr>
          <w:sz w:val="24"/>
          <w:szCs w:val="24"/>
          <w:lang w:val="en-US"/>
        </w:rPr>
        <w:t>yandex</w:t>
      </w:r>
      <w:proofErr w:type="spellEnd"/>
      <w:r w:rsidRPr="003867A8">
        <w:rPr>
          <w:sz w:val="24"/>
          <w:szCs w:val="24"/>
        </w:rPr>
        <w:t>.</w:t>
      </w:r>
      <w:proofErr w:type="spellStart"/>
      <w:r w:rsidRPr="003867A8">
        <w:rPr>
          <w:sz w:val="24"/>
          <w:szCs w:val="24"/>
          <w:lang w:val="en-US"/>
        </w:rPr>
        <w:t>ru</w:t>
      </w:r>
      <w:proofErr w:type="spellEnd"/>
    </w:p>
    <w:p w:rsidR="004552EC" w:rsidRPr="003867A8" w:rsidRDefault="004552EC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</w:t>
      </w:r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10,5  часов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>  с 7.</w:t>
      </w:r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8F2EEE" w:rsidRPr="003867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4552EC" w:rsidRPr="003867A8" w:rsidRDefault="004552EC" w:rsidP="008F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</w:t>
      </w:r>
      <w:r w:rsidR="003867A8" w:rsidRPr="00386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7A8" w:rsidRPr="003867A8">
        <w:rPr>
          <w:rFonts w:ascii="Times New Roman" w:hAnsi="Times New Roman" w:cs="Times New Roman"/>
          <w:sz w:val="24"/>
          <w:szCs w:val="24"/>
          <w:shd w:val="clear" w:color="auto" w:fill="F5F5F5"/>
        </w:rPr>
        <w:t> муниципальное образование «</w:t>
      </w:r>
      <w:proofErr w:type="spellStart"/>
      <w:r w:rsidR="003867A8" w:rsidRPr="003867A8">
        <w:rPr>
          <w:rFonts w:ascii="Times New Roman" w:hAnsi="Times New Roman" w:cs="Times New Roman"/>
          <w:sz w:val="24"/>
          <w:szCs w:val="24"/>
          <w:shd w:val="clear" w:color="auto" w:fill="F5F5F5"/>
        </w:rPr>
        <w:t>Фировский</w:t>
      </w:r>
      <w:proofErr w:type="spellEnd"/>
      <w:r w:rsidR="003867A8" w:rsidRPr="003867A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район». Функции и полномочия Учредителя Учреждения осуществляет Отдел образования Администрации </w:t>
      </w:r>
      <w:proofErr w:type="spellStart"/>
      <w:r w:rsidR="003867A8" w:rsidRPr="003867A8">
        <w:rPr>
          <w:rFonts w:ascii="Times New Roman" w:hAnsi="Times New Roman" w:cs="Times New Roman"/>
          <w:sz w:val="24"/>
          <w:szCs w:val="24"/>
          <w:shd w:val="clear" w:color="auto" w:fill="F5F5F5"/>
        </w:rPr>
        <w:t>Фировского</w:t>
      </w:r>
      <w:proofErr w:type="spellEnd"/>
      <w:r w:rsidR="003867A8" w:rsidRPr="003867A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района.</w:t>
      </w: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67A8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году в ДОУ функционировало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3867A8" w:rsidRDefault="00130E0F" w:rsidP="00C2703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 xml:space="preserve">-    1я разновозрастная  группа  (от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2 до 4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 xml:space="preserve"> лет)     -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>2 человек,</w:t>
      </w:r>
    </w:p>
    <w:p w:rsidR="004552EC" w:rsidRPr="003867A8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-    2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 xml:space="preserve">я разновозрастная  группа  (от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 xml:space="preserve"> до 7 лет)     - 1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52EC" w:rsidRPr="003867A8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67A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Итого – </w:t>
      </w:r>
      <w:r w:rsidR="00C27033" w:rsidRPr="003867A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867A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="00B32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являются: Собрание трудового к</w:t>
      </w:r>
      <w:r w:rsidR="00F00643">
        <w:rPr>
          <w:rFonts w:ascii="Times New Roman" w:eastAsia="Times New Roman" w:hAnsi="Times New Roman" w:cs="Times New Roman"/>
          <w:sz w:val="24"/>
          <w:szCs w:val="24"/>
        </w:rPr>
        <w:t>оллектива, Педагогический совет, Общее родите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льское собрание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ДОУ осуществляет заведующий.</w:t>
      </w:r>
    </w:p>
    <w:p w:rsidR="004552EC" w:rsidRPr="00382667" w:rsidRDefault="004552EC" w:rsidP="003149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 Собрании тр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удового коллектива.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</w:p>
    <w:p w:rsidR="004552EC" w:rsidRPr="00382667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9B59AD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C27033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жностями и особенностями детей.</w:t>
      </w:r>
    </w:p>
    <w:p w:rsidR="004552EC" w:rsidRPr="00382667" w:rsidRDefault="004552EC" w:rsidP="008F58DF">
      <w:pPr>
        <w:spacing w:before="100" w:beforeAutospacing="1"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художественная, чтение художественной литературы)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="008F58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130E0F" w:rsidRDefault="004552EC" w:rsidP="008F58DF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 </w:t>
      </w:r>
      <w:r w:rsidR="008F58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Налажено взаимодействие с социальными партнёрами: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gramStart"/>
      <w:r w:rsidR="00C2703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27033">
        <w:rPr>
          <w:rFonts w:ascii="Times New Roman" w:eastAsia="Times New Roman" w:hAnsi="Times New Roman" w:cs="Times New Roman"/>
          <w:sz w:val="24"/>
          <w:szCs w:val="24"/>
        </w:rPr>
        <w:t xml:space="preserve"> Школа НОС, Сосновский ФАБ.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программой дошкольного об</w:t>
      </w:r>
      <w:r w:rsidR="00C27033">
        <w:rPr>
          <w:rFonts w:ascii="Times New Roman" w:eastAsia="Times New Roman" w:hAnsi="Times New Roman" w:cs="Times New Roman"/>
          <w:b/>
          <w:i/>
          <w:sz w:val="24"/>
          <w:szCs w:val="24"/>
        </w:rPr>
        <w:t>разования МДОУ детский сад  «Колокольчик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552EC" w:rsidRDefault="004552EC" w:rsidP="00455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 реализует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П ДО.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ООП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4552EC" w:rsidRPr="00382667" w:rsidRDefault="00C27033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программа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02" w:rsidRDefault="004552EC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1.«От рождения до школы» под ред.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, Т.С. Комаровой + методическое обеспечение к Программе;</w:t>
      </w:r>
    </w:p>
    <w:p w:rsidR="00EC5902" w:rsidRPr="001A4A18" w:rsidRDefault="00C27033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годовым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разностороннего развития детей с </w:t>
      </w:r>
      <w:r w:rsidR="00C270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4552EC" w:rsidRDefault="004552EC" w:rsidP="000A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8DF" w:rsidRDefault="008F58D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основе системы повышения квалификации в ДОУ лежат следующие управленческие документы: график повышения квалификации педагогических 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>и руководящих работников на 2014 – 2018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график аттестации педагогов на 2013 – 2018г.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0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>прошел профессиональную подготовку, по профессии воспитатель ДОУ в ГБОУ ДПО Тверской институт усовершенствовании учителей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1369" w:rsidRPr="000A479D" w:rsidRDefault="004552EC" w:rsidP="000A479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552EC" w:rsidRDefault="00130E0F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</w:t>
      </w:r>
      <w:r w:rsidR="004552EC"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уровня 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52EC" w:rsidRPr="00C600C5" w:rsidTr="00B32986">
        <w:trPr>
          <w:trHeight w:val="705"/>
        </w:trPr>
        <w:tc>
          <w:tcPr>
            <w:tcW w:w="81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52EC" w:rsidRPr="00C600C5" w:rsidTr="00B32986">
        <w:trPr>
          <w:cantSplit/>
          <w:trHeight w:val="1134"/>
        </w:trPr>
        <w:tc>
          <w:tcPr>
            <w:tcW w:w="81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</w:t>
            </w:r>
            <w:r w:rsidR="000A47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552EC"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</w:t>
            </w:r>
            <w:r w:rsidR="000A47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0A47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552EC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0A479D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552EC" w:rsidRDefault="004552EC" w:rsidP="002E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0A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4552EC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61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3F6" w:rsidRPr="002573F6" w:rsidRDefault="002573F6" w:rsidP="002573F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едагоги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участвовали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0A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047">
        <w:rPr>
          <w:rFonts w:ascii="Times New Roman" w:eastAsia="Times New Roman" w:hAnsi="Times New Roman" w:cs="Times New Roman"/>
          <w:sz w:val="24"/>
          <w:szCs w:val="24"/>
        </w:rPr>
        <w:t>конкурсе « Воспитатель года»,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 течени</w:t>
      </w:r>
      <w:proofErr w:type="gramStart"/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proofErr w:type="gramEnd"/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1E0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-201</w:t>
      </w:r>
      <w:r w:rsidR="001E00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учебного </w:t>
      </w:r>
      <w:r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года были проведены следующие мероприятия: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 – «День знаний», «День дошкольного работника»  - (сентябрь) 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 - «Осенняя сказка», «Здравствуй осень золотая!»  (октябрь)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Концерт «День матери», «</w:t>
      </w:r>
      <w:r w:rsidR="009A22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Подрастаем вместе с мамой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!» - (ноябрь)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Новогодние утренники – декабрь</w:t>
      </w:r>
    </w:p>
    <w:p w:rsidR="003611BB" w:rsidRDefault="001E0047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 – «Будем в армии служить», спортивный праздник «День защитника отечества» </w:t>
      </w:r>
      <w:proofErr w:type="gramStart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-(</w:t>
      </w:r>
      <w:proofErr w:type="gramEnd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февраль).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</w:t>
      </w:r>
      <w:r w:rsidR="009A22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 с мамой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(март)</w:t>
      </w:r>
    </w:p>
    <w:p w:rsidR="005D07A1" w:rsidRDefault="003611BB" w:rsidP="001E00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«День смеха», «День птиц»,   « - (апрель)</w:t>
      </w:r>
    </w:p>
    <w:p w:rsidR="005D07A1" w:rsidRDefault="005D07A1" w:rsidP="001E00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</w:t>
      </w:r>
      <w:proofErr w:type="gramStart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066D">
        <w:rPr>
          <w:rFonts w:ascii="Times New Roman" w:eastAsia="Times New Roman" w:hAnsi="Times New Roman" w:cs="Times New Roman"/>
          <w:sz w:val="24"/>
          <w:szCs w:val="24"/>
        </w:rPr>
        <w:t>Путешествие в город дорожных знаков</w:t>
      </w:r>
      <w:r w:rsidR="001E0047">
        <w:rPr>
          <w:rFonts w:ascii="Times New Roman" w:eastAsia="Times New Roman" w:hAnsi="Times New Roman" w:cs="Times New Roman"/>
          <w:sz w:val="24"/>
          <w:szCs w:val="24"/>
        </w:rPr>
        <w:t>» - ( апрель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0047" w:rsidRPr="001E0047" w:rsidRDefault="001E0047" w:rsidP="001E00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*октябр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выставка из природного материала</w:t>
      </w:r>
    </w:p>
    <w:p w:rsidR="003611BB" w:rsidRPr="003611BB" w:rsidRDefault="003611BB" w:rsidP="003611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*Н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оябр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ь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– выставка </w:t>
      </w:r>
      <w:r w:rsidR="009A2209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поделок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- «</w:t>
      </w:r>
      <w:r w:rsidR="009A2209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Украшения для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мамы»</w:t>
      </w:r>
    </w:p>
    <w:p w:rsidR="003611BB" w:rsidRDefault="003611BB" w:rsidP="003611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*Д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екабр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ь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– конкурс </w:t>
      </w:r>
      <w:r w:rsidR="001E0047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поделок 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- «Новогоднее поздравление</w:t>
      </w:r>
      <w:r w:rsidR="00EC5902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»</w:t>
      </w:r>
    </w:p>
    <w:p w:rsidR="009A2209" w:rsidRDefault="001E0047" w:rsidP="000219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* Март _ выставка поделок из одноразовой посуды « Праздничное настроение»</w:t>
      </w:r>
    </w:p>
    <w:p w:rsidR="00E940B6" w:rsidRDefault="001E0047" w:rsidP="000219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конкурсах;</w:t>
      </w:r>
    </w:p>
    <w:p w:rsidR="000219FD" w:rsidRDefault="004552EC" w:rsidP="000219FD">
      <w:pPr>
        <w:spacing w:after="0" w:line="240" w:lineRule="auto"/>
        <w:ind w:left="-567" w:firstLine="425"/>
        <w:jc w:val="both"/>
      </w:pPr>
      <w:r w:rsidRPr="005D07A1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0219FD" w:rsidRPr="000219FD">
        <w:t xml:space="preserve"> </w:t>
      </w:r>
    </w:p>
    <w:p w:rsidR="00E940B6" w:rsidRDefault="00D41797" w:rsidP="00E940B6">
      <w:pPr>
        <w:pStyle w:val="a3"/>
        <w:spacing w:before="0" w:beforeAutospacing="0" w:after="0" w:afterAutospacing="0"/>
      </w:pPr>
      <w:r>
        <w:t>В октябрь</w:t>
      </w:r>
      <w:r w:rsidR="001E0047">
        <w:t xml:space="preserve"> 2017</w:t>
      </w:r>
      <w:r w:rsidR="00E940B6">
        <w:t>г.</w:t>
      </w:r>
      <w:r w:rsidR="00E940B6" w:rsidRPr="00E46EA9">
        <w:t xml:space="preserve"> </w:t>
      </w:r>
      <w:r w:rsidR="00E940B6">
        <w:t xml:space="preserve">дети старшей группы совместно с родителями приняли участие </w:t>
      </w:r>
      <w:r w:rsidR="001E0047">
        <w:t xml:space="preserve">в муниципальном </w:t>
      </w:r>
      <w:r w:rsidR="00E940B6">
        <w:t>конку</w:t>
      </w:r>
      <w:r w:rsidR="001E0047">
        <w:t xml:space="preserve">рсе </w:t>
      </w:r>
      <w:r>
        <w:t>« Читающая мама»,</w:t>
      </w:r>
    </w:p>
    <w:p w:rsidR="00E940B6" w:rsidRDefault="00D41797" w:rsidP="00E940B6">
      <w:pPr>
        <w:pStyle w:val="a3"/>
        <w:spacing w:before="0" w:beforeAutospacing="0" w:after="0" w:afterAutospacing="0"/>
      </w:pPr>
      <w:r>
        <w:t xml:space="preserve">Декабрь 2017г, </w:t>
      </w:r>
      <w:r w:rsidR="000219FD">
        <w:t xml:space="preserve"> </w:t>
      </w:r>
      <w:r>
        <w:t xml:space="preserve">Всероссийский  конкурс </w:t>
      </w:r>
      <w:r w:rsidRPr="00D41797">
        <w:t>по чтению вслух   «Живая классика</w:t>
      </w:r>
      <w:r w:rsidRPr="00D41797">
        <w:rPr>
          <w:rFonts w:ascii="Verdana" w:hAnsi="Verdana"/>
          <w:sz w:val="21"/>
          <w:szCs w:val="21"/>
        </w:rPr>
        <w:t>»</w:t>
      </w:r>
      <w:r>
        <w:rPr>
          <w:rFonts w:ascii="Verdana" w:hAnsi="Verdana"/>
          <w:sz w:val="21"/>
          <w:szCs w:val="21"/>
        </w:rPr>
        <w:t>,</w:t>
      </w:r>
    </w:p>
    <w:p w:rsidR="00DD66D5" w:rsidRDefault="00D41797" w:rsidP="00E940B6">
      <w:pPr>
        <w:pStyle w:val="a3"/>
        <w:spacing w:before="0" w:beforeAutospacing="0" w:after="0" w:afterAutospacing="0"/>
      </w:pPr>
      <w:r>
        <w:t xml:space="preserve"> Апрель 2018г, муниципальный фестиваль «Православный благовест»</w:t>
      </w:r>
    </w:p>
    <w:p w:rsidR="00E27D04" w:rsidRPr="00E27D04" w:rsidRDefault="00D41797" w:rsidP="00D41797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>
        <w:t>В апреле 2018</w:t>
      </w:r>
      <w:r w:rsidR="00DD66D5">
        <w:t xml:space="preserve">г. конкурс  </w:t>
      </w:r>
      <w:proofErr w:type="gramStart"/>
      <w:r w:rsidR="00DD66D5">
        <w:t>чтецов</w:t>
      </w:r>
      <w:proofErr w:type="gramEnd"/>
      <w:r w:rsidR="00DD66D5">
        <w:t xml:space="preserve"> посвященный Дню Космонавтики, дети получили грамоты и благодарности.</w:t>
      </w:r>
    </w:p>
    <w:p w:rsidR="004552EC" w:rsidRPr="0031490F" w:rsidRDefault="0031490F" w:rsidP="00E27D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31490F">
        <w:rPr>
          <w:rStyle w:val="a5"/>
          <w:rFonts w:ascii="Times New Roman" w:hAnsi="Times New Roman" w:cs="Times New Roman"/>
          <w:sz w:val="24"/>
          <w:szCs w:val="24"/>
        </w:rPr>
        <w:t>3. Результаты образовательной деятельности</w:t>
      </w:r>
      <w:r w:rsidRPr="0031490F">
        <w:rPr>
          <w:rFonts w:ascii="Times New Roman" w:hAnsi="Times New Roman" w:cs="Times New Roman"/>
          <w:sz w:val="24"/>
          <w:szCs w:val="24"/>
        </w:rPr>
        <w:t xml:space="preserve"> </w:t>
      </w:r>
      <w:r w:rsidR="004552EC" w:rsidRPr="0031490F">
        <w:rPr>
          <w:rFonts w:ascii="Times New Roman" w:hAnsi="Times New Roman" w:cs="Times New Roman"/>
          <w:b/>
          <w:sz w:val="24"/>
          <w:szCs w:val="24"/>
        </w:rPr>
        <w:t>за 201</w:t>
      </w:r>
      <w:r w:rsidR="00D41797">
        <w:rPr>
          <w:rFonts w:ascii="Times New Roman" w:hAnsi="Times New Roman" w:cs="Times New Roman"/>
          <w:b/>
          <w:sz w:val="24"/>
          <w:szCs w:val="24"/>
        </w:rPr>
        <w:t>7</w:t>
      </w:r>
      <w:r w:rsidR="004552EC" w:rsidRPr="0031490F">
        <w:rPr>
          <w:rFonts w:ascii="Times New Roman" w:hAnsi="Times New Roman" w:cs="Times New Roman"/>
          <w:b/>
          <w:sz w:val="24"/>
          <w:szCs w:val="24"/>
        </w:rPr>
        <w:t>-201</w:t>
      </w:r>
      <w:r w:rsidR="00D41797">
        <w:rPr>
          <w:rFonts w:ascii="Times New Roman" w:hAnsi="Times New Roman" w:cs="Times New Roman"/>
          <w:b/>
          <w:sz w:val="24"/>
          <w:szCs w:val="24"/>
        </w:rPr>
        <w:t>8</w:t>
      </w:r>
      <w:r w:rsidR="004552EC" w:rsidRPr="003149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490F" w:rsidRDefault="0031490F" w:rsidP="0031490F">
      <w:pPr>
        <w:pStyle w:val="a3"/>
      </w:pPr>
      <w:r>
        <w:t>В течение учебного года педагоги ДОУ осуществляли анализ выполнения программы по всем направлениям во всех возрастных группах. В сентябре и в мае</w:t>
      </w:r>
      <w:r w:rsidR="00D41797">
        <w:t xml:space="preserve">  проводится</w:t>
      </w:r>
      <w:r>
        <w:t xml:space="preserve"> мониторинг развития детей по  образовательным областям.  В </w:t>
      </w:r>
      <w:r w:rsidR="00D41797">
        <w:t>процессе мониторинга исследуется</w:t>
      </w:r>
      <w:r>
        <w:t xml:space="preserve"> физические, интеллектуальные, личностные качества ребенка путем наблюдений за ребенком, бесед, игр, экспертных оценок и др. По</w:t>
      </w:r>
      <w:r w:rsidR="00D41797">
        <w:t xml:space="preserve"> окончании мониторинга заполняются таблицы, подсчитываются</w:t>
      </w:r>
      <w:r>
        <w:t xml:space="preserve"> баллы и процентное соотношен</w:t>
      </w:r>
      <w:r w:rsidR="00D41797">
        <w:t xml:space="preserve">ие, формулируются выводы, </w:t>
      </w:r>
      <w:proofErr w:type="gramStart"/>
      <w:r w:rsidR="00D41797">
        <w:t>предоставляются</w:t>
      </w:r>
      <w:r>
        <w:t xml:space="preserve"> аналитические справки</w:t>
      </w:r>
      <w:proofErr w:type="gramEnd"/>
      <w:r>
        <w:t>.</w:t>
      </w:r>
    </w:p>
    <w:p w:rsidR="004552EC" w:rsidRPr="00E27D04" w:rsidRDefault="0031490F" w:rsidP="00E27D04">
      <w:pPr>
        <w:pStyle w:val="a3"/>
        <w:rPr>
          <w:b/>
        </w:rPr>
      </w:pPr>
      <w:r>
        <w:t>Анализ материалов мониторинга, предоставленных педагогами ДОУ,  позволяет выстроить</w:t>
      </w:r>
      <w:r w:rsidR="00C25E49">
        <w:t xml:space="preserve"> </w:t>
      </w:r>
      <w:r w:rsidR="003867A8">
        <w:t xml:space="preserve"> рейтинговый порядок,</w:t>
      </w:r>
      <w:r w:rsidR="00C25E49">
        <w:t xml:space="preserve">                                                                                          </w:t>
      </w:r>
      <w:r w:rsidR="003867A8">
        <w:t xml:space="preserve">             </w:t>
      </w:r>
      <w:r w:rsidR="00C25E49">
        <w:rPr>
          <w:rStyle w:val="a5"/>
          <w:b w:val="0"/>
        </w:rPr>
        <w:t>физического развития</w:t>
      </w:r>
      <w:proofErr w:type="gramStart"/>
      <w:r w:rsidR="00C25E49" w:rsidRPr="00C25E49">
        <w:rPr>
          <w:rStyle w:val="a5"/>
          <w:b w:val="0"/>
        </w:rPr>
        <w:t xml:space="preserve"> </w:t>
      </w:r>
      <w:r w:rsidR="003867A8">
        <w:rPr>
          <w:rStyle w:val="a5"/>
          <w:b w:val="0"/>
        </w:rPr>
        <w:t>,</w:t>
      </w:r>
      <w:proofErr w:type="gramEnd"/>
      <w:r w:rsidRPr="00C25E49">
        <w:rPr>
          <w:rStyle w:val="a5"/>
          <w:b w:val="0"/>
        </w:rPr>
        <w:t xml:space="preserve"> </w:t>
      </w:r>
      <w:r w:rsidR="00C25E49" w:rsidRPr="00C25E49">
        <w:rPr>
          <w:b/>
        </w:rPr>
        <w:t xml:space="preserve"> </w:t>
      </w:r>
      <w:r w:rsidRPr="00C25E49">
        <w:rPr>
          <w:b/>
        </w:rPr>
        <w:t xml:space="preserve"> </w:t>
      </w:r>
      <w:r w:rsidR="00C25E49">
        <w:rPr>
          <w:rStyle w:val="a5"/>
          <w:b w:val="0"/>
        </w:rPr>
        <w:t>социально-личностного развития,</w:t>
      </w:r>
      <w:r w:rsidRPr="00C25E49">
        <w:rPr>
          <w:b/>
        </w:rPr>
        <w:t xml:space="preserve"> </w:t>
      </w:r>
      <w:r w:rsidRPr="00C25E49">
        <w:rPr>
          <w:rStyle w:val="a5"/>
          <w:b w:val="0"/>
        </w:rPr>
        <w:t xml:space="preserve"> </w:t>
      </w:r>
      <w:r w:rsidR="00C25E49">
        <w:rPr>
          <w:rStyle w:val="a5"/>
          <w:b w:val="0"/>
        </w:rPr>
        <w:t>художественно-эстетического развития</w:t>
      </w:r>
      <w:r w:rsidRPr="00C25E49">
        <w:rPr>
          <w:rStyle w:val="a5"/>
          <w:b w:val="0"/>
        </w:rPr>
        <w:t xml:space="preserve"> </w:t>
      </w:r>
      <w:r w:rsidR="00C25E49" w:rsidRPr="00C25E49">
        <w:rPr>
          <w:rStyle w:val="a5"/>
          <w:b w:val="0"/>
        </w:rPr>
        <w:t xml:space="preserve">  и познавательно</w:t>
      </w:r>
      <w:r w:rsidR="00C25E49">
        <w:rPr>
          <w:rStyle w:val="a5"/>
          <w:b w:val="0"/>
        </w:rPr>
        <w:t>-речевого</w:t>
      </w:r>
      <w:r w:rsidR="00C25E49" w:rsidRPr="00C25E49">
        <w:rPr>
          <w:rStyle w:val="a5"/>
          <w:b w:val="0"/>
        </w:rPr>
        <w:t xml:space="preserve"> </w:t>
      </w:r>
      <w:r w:rsidRPr="00C25E49">
        <w:rPr>
          <w:rStyle w:val="a5"/>
          <w:b w:val="0"/>
        </w:rPr>
        <w:t xml:space="preserve"> 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ДОУ 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уществляется в соответствии с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 ДО, годовым планированием и учебным планом непосредственно образовательной деятельности. </w:t>
      </w:r>
      <w:proofErr w:type="gramEnd"/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Целесообразное использование передовых педагогических технологий (</w:t>
      </w:r>
      <w:proofErr w:type="spell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, информационно-коммуникативные)</w:t>
      </w:r>
      <w:r w:rsidR="002E1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позволяет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повысить</w:t>
      </w:r>
      <w:r w:rsidR="002E1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 </w:t>
      </w:r>
      <w:r w:rsidR="002E1136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образовательной работы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130E0F" w:rsidRDefault="00130E0F" w:rsidP="00130E0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4552EC" w:rsidRDefault="004552EC" w:rsidP="00130E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 ДОУ о</w:t>
      </w:r>
      <w:r w:rsidR="002E1136">
        <w:rPr>
          <w:rFonts w:ascii="Times New Roman" w:eastAsia="Times New Roman" w:hAnsi="Times New Roman" w:cs="Times New Roman"/>
          <w:sz w:val="24"/>
          <w:szCs w:val="24"/>
        </w:rPr>
        <w:t xml:space="preserve">существляет </w:t>
      </w:r>
      <w:proofErr w:type="spellStart"/>
      <w:r w:rsidR="002E1136">
        <w:rPr>
          <w:rFonts w:ascii="Times New Roman" w:eastAsia="Times New Roman" w:hAnsi="Times New Roman" w:cs="Times New Roman"/>
          <w:sz w:val="24"/>
          <w:szCs w:val="24"/>
        </w:rPr>
        <w:t>Фировская</w:t>
      </w:r>
      <w:proofErr w:type="spellEnd"/>
      <w:r w:rsidR="002E1136">
        <w:rPr>
          <w:rFonts w:ascii="Times New Roman" w:eastAsia="Times New Roman" w:hAnsi="Times New Roman" w:cs="Times New Roman"/>
          <w:sz w:val="24"/>
          <w:szCs w:val="24"/>
        </w:rPr>
        <w:t xml:space="preserve"> ЦРБ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DC1CA9" w:rsidRDefault="004552EC" w:rsidP="002E113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="002E1136">
        <w:rPr>
          <w:rFonts w:ascii="Times New Roman" w:eastAsia="Times New Roman" w:hAnsi="Times New Roman" w:cs="Times New Roman"/>
          <w:sz w:val="24"/>
          <w:szCs w:val="24"/>
        </w:rPr>
        <w:t xml:space="preserve"> В МДОУ имеется изолятор на 1 место.</w:t>
      </w:r>
    </w:p>
    <w:p w:rsidR="004552EC" w:rsidRPr="003867A8" w:rsidRDefault="004552EC" w:rsidP="003867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Медицинская сестра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наряду с администрацией ДОУ несет ответственность за здоровье и физическое раз</w:t>
      </w:r>
      <w:r w:rsidR="002E1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витие детей, проведение 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профилактических мероприятий, соблюдение санитарно-гигиенических норм, режима, за качеством питания.</w:t>
      </w:r>
    </w:p>
    <w:p w:rsidR="004552EC" w:rsidRPr="003867A8" w:rsidRDefault="004552EC" w:rsidP="003867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сестрой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136" w:rsidRDefault="002E113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136" w:rsidRDefault="002E113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7A8" w:rsidRDefault="003867A8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7A8" w:rsidRDefault="003867A8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7A8" w:rsidRDefault="003867A8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заболеваемости детей М</w:t>
      </w:r>
      <w:r w:rsidR="002E1136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574" w:type="dxa"/>
        <w:tblInd w:w="-567" w:type="dxa"/>
        <w:tblLook w:val="04A0" w:firstRow="1" w:lastRow="0" w:firstColumn="1" w:lastColumn="0" w:noHBand="0" w:noVBand="1"/>
      </w:tblPr>
      <w:tblGrid>
        <w:gridCol w:w="1372"/>
        <w:gridCol w:w="1043"/>
        <w:gridCol w:w="962"/>
        <w:gridCol w:w="867"/>
        <w:gridCol w:w="942"/>
        <w:gridCol w:w="860"/>
        <w:gridCol w:w="967"/>
        <w:gridCol w:w="693"/>
        <w:gridCol w:w="868"/>
      </w:tblGrid>
      <w:tr w:rsidR="002E1136" w:rsidRPr="0047188B" w:rsidTr="00EF029F">
        <w:trPr>
          <w:trHeight w:val="297"/>
        </w:trPr>
        <w:tc>
          <w:tcPr>
            <w:tcW w:w="1372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Группы</w:t>
            </w:r>
          </w:p>
        </w:tc>
        <w:tc>
          <w:tcPr>
            <w:tcW w:w="1043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Октябрь</w:t>
            </w:r>
          </w:p>
        </w:tc>
        <w:tc>
          <w:tcPr>
            <w:tcW w:w="867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Ноябрь</w:t>
            </w:r>
          </w:p>
        </w:tc>
        <w:tc>
          <w:tcPr>
            <w:tcW w:w="942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Декабрь</w:t>
            </w:r>
          </w:p>
        </w:tc>
        <w:tc>
          <w:tcPr>
            <w:tcW w:w="860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Январь</w:t>
            </w:r>
          </w:p>
        </w:tc>
        <w:tc>
          <w:tcPr>
            <w:tcW w:w="967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Февраль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Март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Апрель</w:t>
            </w:r>
          </w:p>
        </w:tc>
      </w:tr>
      <w:tr w:rsidR="002E1136" w:rsidTr="00EF029F">
        <w:trPr>
          <w:trHeight w:val="519"/>
        </w:trPr>
        <w:tc>
          <w:tcPr>
            <w:tcW w:w="1372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7188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-</w:t>
            </w:r>
            <w:r w:rsidRPr="0047188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ая разновозрастная </w:t>
            </w:r>
          </w:p>
        </w:tc>
        <w:tc>
          <w:tcPr>
            <w:tcW w:w="1043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E1136" w:rsidRDefault="002E1136" w:rsidP="00EA1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E1136" w:rsidRDefault="00EF029F" w:rsidP="00EA1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2E1136" w:rsidRDefault="00EF029F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2E1136" w:rsidRDefault="00EF029F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E1136" w:rsidTr="00EF029F">
        <w:trPr>
          <w:trHeight w:val="544"/>
        </w:trPr>
        <w:tc>
          <w:tcPr>
            <w:tcW w:w="1372" w:type="dxa"/>
          </w:tcPr>
          <w:p w:rsidR="002E1136" w:rsidRPr="0047188B" w:rsidRDefault="002E1136" w:rsidP="00B32986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2-</w:t>
            </w:r>
            <w:r w:rsidRPr="0047188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ая разновозрастная</w:t>
            </w:r>
          </w:p>
        </w:tc>
        <w:tc>
          <w:tcPr>
            <w:tcW w:w="1043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7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2E1136" w:rsidRDefault="00EF029F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2E1136" w:rsidRDefault="00EF029F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2E1136" w:rsidRDefault="00EF029F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E1136" w:rsidRDefault="002E1136" w:rsidP="00B3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4552EC" w:rsidRPr="00DC1CA9" w:rsidRDefault="004552EC" w:rsidP="004552EC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</w:t>
      </w:r>
      <w:r>
        <w:rPr>
          <w:rFonts w:ascii="Times New Roman" w:eastAsia="Times New Roman" w:hAnsi="Times New Roman" w:cs="Times New Roman"/>
          <w:sz w:val="24"/>
          <w:szCs w:val="24"/>
        </w:rPr>
        <w:t>: завтрак, 2-ой завтрак, обед, полдник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десятидневному меню, </w:t>
      </w:r>
      <w:proofErr w:type="gramStart"/>
      <w:r w:rsidR="008F58DF">
        <w:rPr>
          <w:rFonts w:ascii="Times New Roman" w:eastAsia="Times New Roman" w:hAnsi="Times New Roman" w:cs="Times New Roman"/>
          <w:sz w:val="24"/>
          <w:szCs w:val="24"/>
        </w:rPr>
        <w:t>утверждённый</w:t>
      </w:r>
      <w:proofErr w:type="gramEnd"/>
      <w:r w:rsidR="008F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коми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ссией в составе повара, завхоза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медицинского работника.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EF029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едицинская сестра и повар контролируют нормы, калорийность пищи, энергетическую ценность блюд, сбалансированность питания и пр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 xml:space="preserve"> оснащен необходимым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техниче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ским оборудованием: холодильник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элект</w:t>
      </w:r>
      <w:r w:rsidR="008F58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8DF">
        <w:rPr>
          <w:rFonts w:ascii="Times New Roman" w:eastAsia="Times New Roman" w:hAnsi="Times New Roman" w:cs="Times New Roman"/>
          <w:sz w:val="24"/>
          <w:szCs w:val="24"/>
        </w:rPr>
        <w:t>плиты, водона</w:t>
      </w:r>
      <w:r>
        <w:rPr>
          <w:rFonts w:ascii="Times New Roman" w:eastAsia="Times New Roman" w:hAnsi="Times New Roman" w:cs="Times New Roman"/>
          <w:sz w:val="24"/>
          <w:szCs w:val="24"/>
        </w:rPr>
        <w:t>греватель, мясорубка.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заведующей ДОУ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направлено на сохранение и укрепление здоровья воспитанников и  на выполнение СанПиНа 2.4.1.3049-13 </w:t>
      </w:r>
      <w:proofErr w:type="gramEnd"/>
    </w:p>
    <w:p w:rsidR="004552EC" w:rsidRDefault="004552EC" w:rsidP="00130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130E0F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552EC"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4552EC" w:rsidRPr="00DC1CA9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агогический состав 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вакансия музыкального руководителя.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EF029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EF029F" w:rsidP="00EF029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4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EF029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1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4552EC" w:rsidRPr="00382667" w:rsidRDefault="004552EC" w:rsidP="00EF029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0 до 2 лет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2 до 5 лет –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10 и более –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педагогического состава 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олее 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педагогов имеют стаж работы свыше 10 </w:t>
      </w:r>
      <w:r w:rsidR="00EF029F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4552EC" w:rsidRPr="00382667" w:rsidRDefault="00422849" w:rsidP="0042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награжден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грамотами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4552EC" w:rsidRPr="005E65B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4552EC" w:rsidRPr="005E65B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52EC" w:rsidRPr="008B6C8D" w:rsidRDefault="00130E0F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для управленческой деятельности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EC" w:rsidRPr="008B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сайтам</w:t>
      </w:r>
      <w:proofErr w:type="gramEnd"/>
      <w:r w:rsidR="004552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52EC" w:rsidRPr="008B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и педагогической деятельности; </w:t>
      </w:r>
    </w:p>
    <w:p w:rsidR="004552EC" w:rsidRPr="00AF009B" w:rsidRDefault="00422849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принтер</w:t>
      </w:r>
      <w:r w:rsidR="004552EC"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52EC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центр.</w:t>
      </w:r>
    </w:p>
    <w:p w:rsidR="00422849" w:rsidRDefault="00422849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4552EC" w:rsidRPr="00AF009B" w:rsidRDefault="004552EC" w:rsidP="00E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Default="004552EC" w:rsidP="0042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 име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 выход в интернет, возможно использование электронной почты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552EC" w:rsidRPr="00382667" w:rsidRDefault="004552EC" w:rsidP="0042284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4552EC" w:rsidRPr="00382667" w:rsidRDefault="0042284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) создавать и редактировать электронные таблицы, тексты и презентации;</w:t>
      </w:r>
    </w:p>
    <w:p w:rsidR="004552EC" w:rsidRPr="00382667" w:rsidRDefault="0042284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) использовать интерактивные дидактические материалы, образовательные ресурсы:</w:t>
      </w:r>
    </w:p>
    <w:p w:rsidR="004552EC" w:rsidRPr="00382667" w:rsidRDefault="0042284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) осуществлять взаимодействие между участниками образовательного процесса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образовательный процесс ДОУ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необходима </w:t>
      </w:r>
      <w:r w:rsidR="00422849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компьютера для работы в сетевом взаимодействии.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Pr="00AF009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4552EC" w:rsidRPr="00AF009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В 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 зал;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абинет </w:t>
      </w:r>
      <w:r>
        <w:rPr>
          <w:rFonts w:ascii="Times New Roman" w:eastAsia="Times New Roman" w:hAnsi="Times New Roman" w:cs="Times New Roman"/>
          <w:sz w:val="24"/>
          <w:szCs w:val="24"/>
        </w:rPr>
        <w:t>завхоза</w:t>
      </w:r>
    </w:p>
    <w:p w:rsidR="0038238C" w:rsidRPr="00AF009B" w:rsidRDefault="00422849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изолятор</w:t>
      </w:r>
      <w:r w:rsidR="0038238C" w:rsidRPr="00382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8D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0F" w:rsidRDefault="00130E0F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E0F" w:rsidRDefault="00422849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</w:t>
      </w:r>
      <w:r w:rsidR="004552EC" w:rsidRPr="0013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52EC" w:rsidRPr="00130E0F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proofErr w:type="gramEnd"/>
      <w:r w:rsidR="00130E0F">
        <w:rPr>
          <w:rFonts w:ascii="Times New Roman" w:eastAsia="Times New Roman" w:hAnsi="Times New Roman" w:cs="Times New Roman"/>
          <w:sz w:val="24"/>
          <w:szCs w:val="24"/>
        </w:rPr>
        <w:t xml:space="preserve"> техническим, учебным и игровым</w:t>
      </w:r>
    </w:p>
    <w:p w:rsidR="004552EC" w:rsidRP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4552EC" w:rsidRPr="008B6C8D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 - ф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изкультурный зал  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тся для непосредственно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спортивной 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досуговой деятельности с детьми, посещающими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 используется музыкальный центр.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 xml:space="preserve">тся учёт материальных </w:t>
      </w:r>
      <w:proofErr w:type="spellStart"/>
      <w:r w:rsidR="0042284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proofErr w:type="gramStart"/>
      <w:r w:rsidR="004228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опросы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по материально-техническому обеспечению рассматриваются на рабочих совещаниях.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D732A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732A1">
        <w:rPr>
          <w:rFonts w:ascii="Times New Roman" w:eastAsia="Times New Roman" w:hAnsi="Times New Roman" w:cs="Times New Roman"/>
          <w:sz w:val="24"/>
          <w:szCs w:val="24"/>
        </w:rPr>
        <w:t>  учебного года приобреталась методическая литература и методические пособия соответствующие ФГОС</w:t>
      </w:r>
    </w:p>
    <w:p w:rsidR="004552EC" w:rsidRPr="00D732A1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130E0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</w:t>
      </w:r>
      <w:r w:rsidR="004552EC" w:rsidRPr="00130E0F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4552EC" w:rsidRPr="00382667" w:rsidRDefault="004552EC" w:rsidP="00E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4552EC" w:rsidRPr="00382667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228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дошкольном учреждении были проведены следующие работ</w:t>
      </w:r>
      <w:r w:rsidR="00EB53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B53BB" w:rsidRPr="00EB5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BB" w:rsidRPr="00382667">
        <w:rPr>
          <w:rFonts w:ascii="Times New Roman" w:eastAsia="Times New Roman" w:hAnsi="Times New Roman" w:cs="Times New Roman"/>
          <w:sz w:val="24"/>
          <w:szCs w:val="24"/>
        </w:rPr>
        <w:t>приобретены следующие товары</w:t>
      </w:r>
      <w:proofErr w:type="gramStart"/>
      <w:r w:rsidR="00EB53BB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552EC" w:rsidRDefault="00422849" w:rsidP="004552EC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дополнительного оборудования по противопожарной безопасности в ДОУ.</w:t>
      </w:r>
      <w:r w:rsidR="004552EC"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3BB" w:rsidRPr="005354CE" w:rsidRDefault="00EB53BB" w:rsidP="004552EC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Замена огнетушителей углекислотных на ОП-4</w:t>
      </w:r>
    </w:p>
    <w:p w:rsidR="004552EC" w:rsidRDefault="00EB53BB" w:rsidP="004552EC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группах произведена замена     ламп накаливания на светодиодные панели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3BB" w:rsidRPr="00EB53BB" w:rsidRDefault="00EB53BB" w:rsidP="00EB53BB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пищеблок приобретен  бактерицидный облучатель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крон».</w:t>
      </w:r>
    </w:p>
    <w:p w:rsidR="004552EC" w:rsidRPr="00EB53BB" w:rsidRDefault="00EB53BB" w:rsidP="00EB53BB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Установлены оконные блоки из ПВХ в количестве 4 шт.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EB5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4552EC" w:rsidRPr="001E7653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дальнейшего совершенствования педагогического процесса основной целью считать следующее: </w:t>
      </w:r>
    </w:p>
    <w:p w:rsidR="004552EC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2EC" w:rsidRPr="00382667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D51A8" w:rsidRPr="00382667" w:rsidRDefault="004552EC" w:rsidP="00ED51A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51A8" w:rsidRDefault="00ED51A8" w:rsidP="00ED51A8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hAnsi="Times New Roman"/>
          <w:color w:val="000000"/>
          <w:sz w:val="24"/>
          <w:szCs w:val="24"/>
        </w:rPr>
        <w:t xml:space="preserve">соответствии с ФГОС </w:t>
      </w:r>
      <w:proofErr w:type="gramStart"/>
      <w:r w:rsidRPr="00496F1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96F1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496F1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FB11FA" w:rsidRDefault="00FB11FA"/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A82" w:rsidRDefault="00736A82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8DF" w:rsidRDefault="008F58DF">
      <w:bookmarkStart w:id="0" w:name="_GoBack"/>
      <w:bookmarkEnd w:id="0"/>
    </w:p>
    <w:sectPr w:rsidR="008F58DF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2EC"/>
    <w:rsid w:val="000219FD"/>
    <w:rsid w:val="000A479D"/>
    <w:rsid w:val="001163E1"/>
    <w:rsid w:val="001175EF"/>
    <w:rsid w:val="00130E0F"/>
    <w:rsid w:val="001B6C21"/>
    <w:rsid w:val="001E0047"/>
    <w:rsid w:val="001F0B8F"/>
    <w:rsid w:val="002573F6"/>
    <w:rsid w:val="002E1136"/>
    <w:rsid w:val="002E4E77"/>
    <w:rsid w:val="0031490F"/>
    <w:rsid w:val="003611BB"/>
    <w:rsid w:val="0038238C"/>
    <w:rsid w:val="003867A8"/>
    <w:rsid w:val="003E0021"/>
    <w:rsid w:val="0041499F"/>
    <w:rsid w:val="00422849"/>
    <w:rsid w:val="004321E8"/>
    <w:rsid w:val="004552EC"/>
    <w:rsid w:val="005C4D5A"/>
    <w:rsid w:val="005D07A1"/>
    <w:rsid w:val="005F70A0"/>
    <w:rsid w:val="00605DF8"/>
    <w:rsid w:val="00736A82"/>
    <w:rsid w:val="007B65B5"/>
    <w:rsid w:val="007E10A5"/>
    <w:rsid w:val="00896AFA"/>
    <w:rsid w:val="008D0C89"/>
    <w:rsid w:val="008F2EEE"/>
    <w:rsid w:val="008F58DF"/>
    <w:rsid w:val="0091177A"/>
    <w:rsid w:val="009A2209"/>
    <w:rsid w:val="00A86E5B"/>
    <w:rsid w:val="00B32986"/>
    <w:rsid w:val="00C25E49"/>
    <w:rsid w:val="00C27033"/>
    <w:rsid w:val="00C40EDE"/>
    <w:rsid w:val="00C5066D"/>
    <w:rsid w:val="00D41797"/>
    <w:rsid w:val="00DD66D5"/>
    <w:rsid w:val="00E27D04"/>
    <w:rsid w:val="00E940B6"/>
    <w:rsid w:val="00EA1369"/>
    <w:rsid w:val="00EB53BB"/>
    <w:rsid w:val="00EC5902"/>
    <w:rsid w:val="00ED51A8"/>
    <w:rsid w:val="00EF029F"/>
    <w:rsid w:val="00F00643"/>
    <w:rsid w:val="00F06108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8"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b">
    <w:name w:val="No Spacing"/>
    <w:uiPriority w:val="1"/>
    <w:qFormat/>
    <w:rsid w:val="00386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3ca%20href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7E1B-0A2E-4E70-BB6D-833D0451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13</cp:revision>
  <cp:lastPrinted>2017-08-24T09:13:00Z</cp:lastPrinted>
  <dcterms:created xsi:type="dcterms:W3CDTF">2016-07-20T11:54:00Z</dcterms:created>
  <dcterms:modified xsi:type="dcterms:W3CDTF">2018-04-05T11:32:00Z</dcterms:modified>
</cp:coreProperties>
</file>